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353E" w14:textId="77777777" w:rsidR="00A55E1D" w:rsidRDefault="00A55E1D" w:rsidP="00A55E1D">
      <w:pPr>
        <w:spacing w:after="0" w:line="240" w:lineRule="auto"/>
        <w:jc w:val="center"/>
        <w:rPr>
          <w:rFonts w:ascii="Garamond" w:hAnsi="Garamond"/>
          <w:sz w:val="26"/>
          <w:szCs w:val="26"/>
        </w:rPr>
      </w:pPr>
    </w:p>
    <w:p w14:paraId="32636A51" w14:textId="7C736520" w:rsidR="00B434C5" w:rsidRPr="009E68F6" w:rsidRDefault="0053142D" w:rsidP="00B434C5">
      <w:pPr>
        <w:jc w:val="center"/>
        <w:rPr>
          <w:rFonts w:ascii="Garamond" w:eastAsia="Cambria" w:hAnsi="Garamond" w:cs="Cambria"/>
          <w:b/>
          <w:bCs/>
          <w:sz w:val="28"/>
          <w:szCs w:val="28"/>
        </w:rPr>
      </w:pPr>
      <w:bookmarkStart w:id="0" w:name="_Hlk107989881"/>
      <w:r w:rsidRPr="009E68F6">
        <w:rPr>
          <w:rFonts w:ascii="Garamond" w:eastAsia="Cambria" w:hAnsi="Garamond" w:cs="Cambria"/>
          <w:b/>
          <w:bCs/>
          <w:sz w:val="28"/>
          <w:szCs w:val="28"/>
        </w:rPr>
        <w:t>Gépi k</w:t>
      </w:r>
      <w:r w:rsidR="00ED40F1" w:rsidRPr="009E68F6">
        <w:rPr>
          <w:rFonts w:ascii="Garamond" w:eastAsia="Cambria" w:hAnsi="Garamond" w:cs="Cambria"/>
          <w:b/>
          <w:bCs/>
          <w:sz w:val="28"/>
          <w:szCs w:val="28"/>
        </w:rPr>
        <w:t>ézírás</w:t>
      </w:r>
      <w:r w:rsidR="00B434C5" w:rsidRPr="009E68F6">
        <w:rPr>
          <w:rFonts w:ascii="Garamond" w:eastAsia="Cambria" w:hAnsi="Garamond" w:cs="Cambria"/>
          <w:b/>
          <w:bCs/>
          <w:sz w:val="28"/>
          <w:szCs w:val="28"/>
        </w:rPr>
        <w:t>felismerő modell készült az Országos Széchényi Könyvtárban</w:t>
      </w:r>
    </w:p>
    <w:p w14:paraId="3AE1AE02" w14:textId="77777777" w:rsidR="006B0B41" w:rsidRPr="009E68F6" w:rsidRDefault="006B0B41" w:rsidP="00B434C5">
      <w:pPr>
        <w:jc w:val="center"/>
        <w:rPr>
          <w:rFonts w:ascii="Garamond" w:eastAsia="Cambria" w:hAnsi="Garamond" w:cs="Cambria"/>
          <w:b/>
          <w:bCs/>
          <w:sz w:val="28"/>
          <w:szCs w:val="28"/>
        </w:rPr>
      </w:pPr>
    </w:p>
    <w:p w14:paraId="33AD2984" w14:textId="341C115E" w:rsidR="00B434C5" w:rsidRPr="009E68F6" w:rsidRDefault="006B0B41" w:rsidP="00B434C5">
      <w:pPr>
        <w:jc w:val="both"/>
        <w:rPr>
          <w:rFonts w:ascii="Garamond" w:eastAsia="Cambria" w:hAnsi="Garamond" w:cs="Cambria"/>
          <w:b/>
          <w:sz w:val="26"/>
          <w:szCs w:val="26"/>
        </w:rPr>
      </w:pPr>
      <w:r w:rsidRPr="009E68F6">
        <w:rPr>
          <w:rFonts w:ascii="Garamond" w:eastAsia="Cambria" w:hAnsi="Garamond" w:cs="Cambria"/>
          <w:b/>
          <w:sz w:val="26"/>
          <w:szCs w:val="26"/>
        </w:rPr>
        <w:t>Megjelent az első publikus magyar nyelvű</w:t>
      </w:r>
      <w:r w:rsidR="0053142D" w:rsidRPr="009E68F6">
        <w:rPr>
          <w:rFonts w:ascii="Garamond" w:eastAsia="Cambria" w:hAnsi="Garamond" w:cs="Cambria"/>
          <w:b/>
          <w:sz w:val="26"/>
          <w:szCs w:val="26"/>
        </w:rPr>
        <w:t xml:space="preserve"> számítógépes</w:t>
      </w:r>
      <w:r w:rsidRPr="009E68F6">
        <w:rPr>
          <w:rFonts w:ascii="Garamond" w:eastAsia="Cambria" w:hAnsi="Garamond" w:cs="Cambria"/>
          <w:b/>
          <w:sz w:val="26"/>
          <w:szCs w:val="26"/>
        </w:rPr>
        <w:t xml:space="preserve"> kézírásfelismerő modell. 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Az ún. </w:t>
      </w:r>
      <w:r w:rsidR="00B434C5" w:rsidRPr="009E68F6">
        <w:rPr>
          <w:rFonts w:ascii="Garamond" w:eastAsia="Cambria" w:hAnsi="Garamond" w:cs="Cambria"/>
          <w:b/>
          <w:bCs/>
          <w:sz w:val="26"/>
          <w:szCs w:val="26"/>
        </w:rPr>
        <w:t>HTR</w:t>
      </w:r>
      <w:r w:rsidR="00ED40F1" w:rsidRPr="009E68F6">
        <w:rPr>
          <w:rFonts w:ascii="Garamond" w:eastAsia="Cambria" w:hAnsi="Garamond" w:cs="Cambria"/>
          <w:b/>
          <w:bCs/>
          <w:sz w:val="26"/>
          <w:szCs w:val="26"/>
        </w:rPr>
        <w:t>-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(</w:t>
      </w:r>
      <w:proofErr w:type="spellStart"/>
      <w:r w:rsidR="00B434C5" w:rsidRPr="009E68F6">
        <w:rPr>
          <w:rFonts w:ascii="Garamond" w:eastAsia="Cambria" w:hAnsi="Garamond" w:cs="Cambria"/>
          <w:b/>
          <w:sz w:val="26"/>
          <w:szCs w:val="26"/>
        </w:rPr>
        <w:t>Handwritten</w:t>
      </w:r>
      <w:proofErr w:type="spellEnd"/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Text </w:t>
      </w:r>
      <w:proofErr w:type="spellStart"/>
      <w:r w:rsidR="00B434C5" w:rsidRPr="009E68F6">
        <w:rPr>
          <w:rFonts w:ascii="Garamond" w:eastAsia="Cambria" w:hAnsi="Garamond" w:cs="Cambria"/>
          <w:b/>
          <w:sz w:val="26"/>
          <w:szCs w:val="26"/>
        </w:rPr>
        <w:t>Recognition</w:t>
      </w:r>
      <w:proofErr w:type="spellEnd"/>
      <w:r w:rsidR="00145B27" w:rsidRPr="009E68F6">
        <w:rPr>
          <w:rFonts w:ascii="Garamond" w:eastAsia="Cambria" w:hAnsi="Garamond" w:cs="Cambria"/>
          <w:b/>
          <w:sz w:val="26"/>
          <w:szCs w:val="26"/>
        </w:rPr>
        <w:t>-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>) modellt az Országos Széchényi Könyvtár Digitális Bölcsészeti Központja (</w:t>
      </w:r>
      <w:r w:rsidR="00ED40F1" w:rsidRPr="009E68F6">
        <w:rPr>
          <w:rFonts w:ascii="Garamond" w:eastAsia="Cambria" w:hAnsi="Garamond" w:cs="Cambria"/>
          <w:b/>
          <w:sz w:val="26"/>
          <w:szCs w:val="26"/>
        </w:rPr>
        <w:t xml:space="preserve">OSZK 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DBK) hozta létre, és </w:t>
      </w:r>
      <w:r w:rsidR="00145B27" w:rsidRPr="009E68F6">
        <w:rPr>
          <w:rFonts w:ascii="Garamond" w:eastAsia="Cambria" w:hAnsi="Garamond" w:cs="Cambria"/>
          <w:b/>
          <w:sz w:val="26"/>
          <w:szCs w:val="26"/>
        </w:rPr>
        <w:t>mindenki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számára elérhető</w:t>
      </w:r>
      <w:r w:rsidR="00145B27" w:rsidRPr="009E68F6">
        <w:rPr>
          <w:rFonts w:ascii="Garamond" w:eastAsia="Cambria" w:hAnsi="Garamond" w:cs="Cambria"/>
          <w:b/>
          <w:sz w:val="26"/>
          <w:szCs w:val="26"/>
        </w:rPr>
        <w:t xml:space="preserve">vé tette a </w:t>
      </w:r>
      <w:proofErr w:type="spellStart"/>
      <w:r w:rsidR="00145B27" w:rsidRPr="009E68F6">
        <w:rPr>
          <w:rFonts w:ascii="Garamond" w:eastAsia="Cambria" w:hAnsi="Garamond" w:cs="Cambria"/>
          <w:b/>
          <w:sz w:val="26"/>
          <w:szCs w:val="26"/>
        </w:rPr>
        <w:t>Transkribus</w:t>
      </w:r>
      <w:proofErr w:type="spellEnd"/>
      <w:r w:rsidR="00145B27" w:rsidRPr="009E68F6">
        <w:rPr>
          <w:rFonts w:ascii="Garamond" w:eastAsia="Cambria" w:hAnsi="Garamond" w:cs="Cambria"/>
          <w:b/>
          <w:sz w:val="26"/>
          <w:szCs w:val="26"/>
        </w:rPr>
        <w:t xml:space="preserve"> nevű szoftver komponenseként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. Alapját Kiss József, a 19–20. század fordulóján élt magyar költő, a </w:t>
      </w:r>
      <w:r w:rsidR="00B434C5" w:rsidRPr="009E68F6">
        <w:rPr>
          <w:rFonts w:ascii="Garamond" w:eastAsia="Cambria" w:hAnsi="Garamond" w:cs="Cambria"/>
          <w:b/>
          <w:i/>
          <w:iCs/>
          <w:sz w:val="26"/>
          <w:szCs w:val="26"/>
        </w:rPr>
        <w:t>Nyugat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</w:t>
      </w:r>
      <w:proofErr w:type="spellStart"/>
      <w:r w:rsidR="00B434C5" w:rsidRPr="009E68F6">
        <w:rPr>
          <w:rFonts w:ascii="Garamond" w:eastAsia="Cambria" w:hAnsi="Garamond" w:cs="Cambria"/>
          <w:b/>
          <w:sz w:val="26"/>
          <w:szCs w:val="26"/>
        </w:rPr>
        <w:t>előfutáraként</w:t>
      </w:r>
      <w:proofErr w:type="spellEnd"/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</w:t>
      </w:r>
      <w:proofErr w:type="spellStart"/>
      <w:r w:rsidR="00B434C5" w:rsidRPr="009E68F6">
        <w:rPr>
          <w:rFonts w:ascii="Garamond" w:eastAsia="Cambria" w:hAnsi="Garamond" w:cs="Cambria"/>
          <w:b/>
          <w:sz w:val="26"/>
          <w:szCs w:val="26"/>
        </w:rPr>
        <w:t>számontartott</w:t>
      </w:r>
      <w:proofErr w:type="spellEnd"/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</w:t>
      </w:r>
      <w:r w:rsidR="00B434C5" w:rsidRPr="009E68F6">
        <w:rPr>
          <w:rFonts w:ascii="Garamond" w:eastAsia="Cambria" w:hAnsi="Garamond" w:cs="Cambria"/>
          <w:b/>
          <w:i/>
          <w:iCs/>
          <w:sz w:val="26"/>
          <w:szCs w:val="26"/>
        </w:rPr>
        <w:t>A Hét</w:t>
      </w:r>
      <w:r w:rsidR="00B434C5" w:rsidRPr="009E68F6">
        <w:rPr>
          <w:rFonts w:ascii="Garamond" w:eastAsia="Cambria" w:hAnsi="Garamond" w:cs="Cambria"/>
          <w:b/>
          <w:sz w:val="26"/>
          <w:szCs w:val="26"/>
        </w:rPr>
        <w:t xml:space="preserve"> című hetilap szerkesztőjének szakmai és személyes levelezése képezi.</w:t>
      </w:r>
    </w:p>
    <w:p w14:paraId="151E70C4" w14:textId="5DE8AA79" w:rsidR="00B434C5" w:rsidRPr="009E68F6" w:rsidRDefault="00B434C5" w:rsidP="00B434C5">
      <w:pPr>
        <w:jc w:val="both"/>
        <w:rPr>
          <w:rStyle w:val="d2edcug0"/>
          <w:rFonts w:ascii="Garamond" w:eastAsia="Cambria" w:hAnsi="Garamond" w:cs="Cambria"/>
          <w:sz w:val="26"/>
          <w:szCs w:val="26"/>
        </w:rPr>
      </w:pPr>
      <w:r w:rsidRPr="009E68F6">
        <w:rPr>
          <w:rStyle w:val="d2edcug0"/>
          <w:rFonts w:ascii="Garamond" w:eastAsia="Cambria" w:hAnsi="Garamond" w:cs="Cambria"/>
          <w:sz w:val="26"/>
          <w:szCs w:val="26"/>
        </w:rPr>
        <w:t xml:space="preserve">A kézírásfelismerést </w:t>
      </w:r>
      <w:r w:rsidRPr="009E68F6">
        <w:rPr>
          <w:rStyle w:val="d2edcug0"/>
          <w:rFonts w:ascii="Garamond" w:eastAsia="Cambria" w:hAnsi="Garamond" w:cs="Cambria"/>
          <w:bCs/>
          <w:sz w:val="26"/>
          <w:szCs w:val="26"/>
        </w:rPr>
        <w:t>mesterséges intelligencián</w:t>
      </w:r>
      <w:r w:rsidRPr="009E68F6">
        <w:rPr>
          <w:rStyle w:val="d2edcug0"/>
          <w:rFonts w:ascii="Garamond" w:eastAsia="Cambria" w:hAnsi="Garamond" w:cs="Cambria"/>
          <w:sz w:val="26"/>
          <w:szCs w:val="26"/>
        </w:rPr>
        <w:t xml:space="preserve"> alapuló algoritmus végzi. E</w:t>
      </w:r>
      <w:r w:rsidR="00ED40F1" w:rsidRPr="009E68F6">
        <w:rPr>
          <w:rStyle w:val="d2edcug0"/>
          <w:rFonts w:ascii="Garamond" w:eastAsia="Cambria" w:hAnsi="Garamond" w:cs="Cambria"/>
          <w:sz w:val="26"/>
          <w:szCs w:val="26"/>
        </w:rPr>
        <w:t>zt e</w:t>
      </w:r>
      <w:r w:rsidRPr="009E68F6">
        <w:rPr>
          <w:rStyle w:val="d2edcug0"/>
          <w:rFonts w:ascii="Garamond" w:eastAsia="Cambria" w:hAnsi="Garamond" w:cs="Cambria"/>
          <w:sz w:val="26"/>
          <w:szCs w:val="26"/>
        </w:rPr>
        <w:t xml:space="preserve">lőször </w:t>
      </w:r>
      <w:r w:rsidRPr="009E68F6">
        <w:rPr>
          <w:rStyle w:val="d2edcug0"/>
          <w:rFonts w:ascii="Garamond" w:eastAsia="Cambria" w:hAnsi="Garamond" w:cs="Cambria"/>
          <w:bCs/>
          <w:sz w:val="26"/>
          <w:szCs w:val="26"/>
        </w:rPr>
        <w:t>be kell</w:t>
      </w:r>
      <w:r w:rsidRPr="009E68F6">
        <w:rPr>
          <w:rStyle w:val="d2edcug0"/>
          <w:rFonts w:ascii="Garamond" w:eastAsia="Cambria" w:hAnsi="Garamond" w:cs="Cambria"/>
          <w:b/>
          <w:bCs/>
          <w:sz w:val="26"/>
          <w:szCs w:val="26"/>
        </w:rPr>
        <w:t xml:space="preserve"> </w:t>
      </w:r>
      <w:r w:rsidRPr="009E68F6">
        <w:rPr>
          <w:rStyle w:val="d2edcug0"/>
          <w:rFonts w:ascii="Garamond" w:eastAsia="Cambria" w:hAnsi="Garamond" w:cs="Cambria"/>
          <w:bCs/>
          <w:sz w:val="26"/>
          <w:szCs w:val="26"/>
        </w:rPr>
        <w:t>tanítani</w:t>
      </w:r>
      <w:r w:rsidRPr="009E68F6">
        <w:rPr>
          <w:rStyle w:val="d2edcug0"/>
          <w:rFonts w:ascii="Garamond" w:eastAsia="Cambria" w:hAnsi="Garamond" w:cs="Cambria"/>
          <w:sz w:val="26"/>
          <w:szCs w:val="26"/>
        </w:rPr>
        <w:t xml:space="preserve">, hogy a különböző kézírásokat felismerje, </w:t>
      </w:r>
      <w:r w:rsidR="00ED40F1" w:rsidRPr="009E68F6">
        <w:rPr>
          <w:rStyle w:val="d2edcug0"/>
          <w:rFonts w:ascii="Garamond" w:eastAsia="Cambria" w:hAnsi="Garamond" w:cs="Cambria"/>
          <w:sz w:val="26"/>
          <w:szCs w:val="26"/>
        </w:rPr>
        <w:t>majd</w:t>
      </w:r>
      <w:r w:rsidRPr="009E68F6">
        <w:rPr>
          <w:rStyle w:val="d2edcug0"/>
          <w:rFonts w:ascii="Garamond" w:eastAsia="Cambria" w:hAnsi="Garamond" w:cs="Cambria"/>
          <w:sz w:val="26"/>
          <w:szCs w:val="26"/>
        </w:rPr>
        <w:t xml:space="preserve"> a megadott minták alapján felépít egy modellt, amellyel képessé válik arra, hogy egy általa ismeretlen, még nem látott kézírásképet is értelmezzen. Minél többféle anyagon tanítjuk, annál jobban teljesít különböző szövegeken. A jelenlegi modell először </w:t>
      </w:r>
      <w:r w:rsidRPr="009E68F6">
        <w:rPr>
          <w:rStyle w:val="d2edcug0"/>
          <w:rFonts w:ascii="Garamond" w:eastAsia="Cambria" w:hAnsi="Garamond" w:cs="Cambria"/>
          <w:bCs/>
          <w:sz w:val="26"/>
          <w:szCs w:val="26"/>
        </w:rPr>
        <w:t>Kiss József írásán, majd a levelezőpartnerek vegyes kézírásán tanult</w:t>
      </w:r>
      <w:r w:rsidRPr="009E68F6">
        <w:rPr>
          <w:rStyle w:val="d2edcug0"/>
          <w:rFonts w:ascii="Garamond" w:eastAsia="Cambria" w:hAnsi="Garamond" w:cs="Cambria"/>
          <w:sz w:val="26"/>
          <w:szCs w:val="26"/>
        </w:rPr>
        <w:t>.</w:t>
      </w:r>
    </w:p>
    <w:p w14:paraId="4BD8D170" w14:textId="26D281F8" w:rsidR="00B434C5" w:rsidRPr="009E68F6" w:rsidRDefault="00B434C5" w:rsidP="00B434C5">
      <w:pPr>
        <w:jc w:val="both"/>
        <w:rPr>
          <w:rFonts w:ascii="Garamond" w:eastAsia="Cambria" w:hAnsi="Garamond" w:cs="Cambria"/>
          <w:sz w:val="26"/>
          <w:szCs w:val="26"/>
        </w:rPr>
      </w:pPr>
      <w:r w:rsidRPr="009E68F6">
        <w:rPr>
          <w:rFonts w:ascii="Garamond" w:eastAsia="Cambria" w:hAnsi="Garamond" w:cs="Cambria"/>
          <w:sz w:val="26"/>
          <w:szCs w:val="26"/>
        </w:rPr>
        <w:t>Az eddig felhasznált kéziratok a Petőfi Irodalmi Múzeumban</w:t>
      </w:r>
      <w:r w:rsidR="00ED40F1" w:rsidRPr="009E68F6">
        <w:rPr>
          <w:rFonts w:ascii="Garamond" w:eastAsia="Cambria" w:hAnsi="Garamond" w:cs="Cambria"/>
          <w:sz w:val="26"/>
          <w:szCs w:val="26"/>
        </w:rPr>
        <w:t xml:space="preserve"> (PIM)</w:t>
      </w:r>
      <w:r w:rsidRPr="009E68F6">
        <w:rPr>
          <w:rFonts w:ascii="Garamond" w:eastAsia="Cambria" w:hAnsi="Garamond" w:cs="Cambria"/>
          <w:sz w:val="26"/>
          <w:szCs w:val="26"/>
        </w:rPr>
        <w:t xml:space="preserve"> találhatók, a tanulásra felhasznált szavak száma körülbelül 75 ezer. A dokumentumok között szerepelnek borítékok, képeslapok, hagyományos és fejléces levelek, névjegykártyák is. A levélírók Kiss József és családja, illetve a századforduló írói, újságírói és művészei, mint Ady Endre, Móricz Zsigmond vagy Tömörkény István. Ez összesen 300 darab változó hosszúságú és minőségű levelet jelent, amelyeket a DBK folyamatosan közzétesz az olvasók számára a </w:t>
      </w:r>
      <w:hyperlink r:id="rId9" w:history="1">
        <w:r w:rsidRPr="003B24F2">
          <w:rPr>
            <w:rStyle w:val="Hiperhivatkozs"/>
            <w:rFonts w:ascii="Garamond" w:eastAsia="Cambria" w:hAnsi="Garamond" w:cs="Cambria"/>
            <w:sz w:val="26"/>
            <w:szCs w:val="26"/>
          </w:rPr>
          <w:t>dhupla.hu/</w:t>
        </w:r>
        <w:proofErr w:type="spellStart"/>
        <w:r w:rsidRPr="003B24F2">
          <w:rPr>
            <w:rStyle w:val="Hiperhivatkozs"/>
            <w:rFonts w:ascii="Garamond" w:eastAsia="Cambria" w:hAnsi="Garamond" w:cs="Cambria"/>
            <w:sz w:val="26"/>
            <w:szCs w:val="26"/>
          </w:rPr>
          <w:t>collection</w:t>
        </w:r>
        <w:proofErr w:type="spellEnd"/>
        <w:r w:rsidRPr="003B24F2">
          <w:rPr>
            <w:rStyle w:val="Hiperhivatkozs"/>
            <w:rFonts w:ascii="Garamond" w:eastAsia="Cambria" w:hAnsi="Garamond" w:cs="Cambria"/>
            <w:sz w:val="26"/>
            <w:szCs w:val="26"/>
          </w:rPr>
          <w:t>/</w:t>
        </w:r>
        <w:proofErr w:type="spellStart"/>
        <w:r w:rsidRPr="003B24F2">
          <w:rPr>
            <w:rStyle w:val="Hiperhivatkozs"/>
            <w:rFonts w:ascii="Garamond" w:eastAsia="Cambria" w:hAnsi="Garamond" w:cs="Cambria"/>
            <w:sz w:val="26"/>
            <w:szCs w:val="26"/>
          </w:rPr>
          <w:t>kiss-jozsef-levelezes</w:t>
        </w:r>
        <w:proofErr w:type="spellEnd"/>
      </w:hyperlink>
      <w:r w:rsidRPr="009E68F6">
        <w:rPr>
          <w:rFonts w:ascii="Garamond" w:eastAsia="Cambria" w:hAnsi="Garamond" w:cs="Cambria"/>
          <w:sz w:val="26"/>
          <w:szCs w:val="26"/>
        </w:rPr>
        <w:t xml:space="preserve"> oldalon. A levélváltások további kéziratai jelenleg is feldolgozás alatt állnak az </w:t>
      </w:r>
      <w:r w:rsidR="00ED40F1" w:rsidRPr="009E68F6">
        <w:rPr>
          <w:rFonts w:ascii="Garamond" w:eastAsia="Cambria" w:hAnsi="Garamond" w:cs="Cambria"/>
          <w:sz w:val="26"/>
          <w:szCs w:val="26"/>
        </w:rPr>
        <w:t>OSZK-</w:t>
      </w:r>
      <w:r w:rsidRPr="009E68F6">
        <w:rPr>
          <w:rFonts w:ascii="Garamond" w:eastAsia="Cambria" w:hAnsi="Garamond" w:cs="Cambria"/>
          <w:sz w:val="26"/>
          <w:szCs w:val="26"/>
        </w:rPr>
        <w:t xml:space="preserve">ban és a </w:t>
      </w:r>
      <w:r w:rsidR="00ED40F1" w:rsidRPr="009E68F6">
        <w:rPr>
          <w:rFonts w:ascii="Garamond" w:eastAsia="Cambria" w:hAnsi="Garamond" w:cs="Cambria"/>
          <w:sz w:val="26"/>
          <w:szCs w:val="26"/>
        </w:rPr>
        <w:t>PIM-ben</w:t>
      </w:r>
      <w:r w:rsidRPr="009E68F6">
        <w:rPr>
          <w:rFonts w:ascii="Garamond" w:eastAsia="Cambria" w:hAnsi="Garamond" w:cs="Cambria"/>
          <w:sz w:val="26"/>
          <w:szCs w:val="26"/>
        </w:rPr>
        <w:t>.</w:t>
      </w:r>
    </w:p>
    <w:p w14:paraId="6CC159F3" w14:textId="0B6DA826" w:rsidR="00B434C5" w:rsidRDefault="00B434C5" w:rsidP="00D87DC4">
      <w:pPr>
        <w:jc w:val="both"/>
        <w:rPr>
          <w:rFonts w:ascii="Garamond" w:hAnsi="Garamond"/>
          <w:noProof/>
          <w:sz w:val="26"/>
          <w:szCs w:val="26"/>
          <w:lang w:eastAsia="hu-HU"/>
        </w:rPr>
      </w:pPr>
      <w:r w:rsidRPr="009E68F6">
        <w:rPr>
          <w:rFonts w:ascii="Garamond" w:eastAsia="Cambria" w:hAnsi="Garamond" w:cs="Cambria"/>
          <w:sz w:val="26"/>
          <w:szCs w:val="26"/>
        </w:rPr>
        <w:t xml:space="preserve">A modell jelenleg </w:t>
      </w:r>
      <w:r w:rsidRPr="009E68F6">
        <w:rPr>
          <w:rFonts w:ascii="Garamond" w:eastAsia="Cambria" w:hAnsi="Garamond" w:cs="Cambria"/>
          <w:bCs/>
          <w:sz w:val="26"/>
          <w:szCs w:val="26"/>
        </w:rPr>
        <w:t>9,19</w:t>
      </w:r>
      <w:r w:rsidRPr="009E68F6">
        <w:rPr>
          <w:rFonts w:ascii="Garamond" w:eastAsia="Cambria" w:hAnsi="Garamond" w:cs="Cambria"/>
          <w:sz w:val="26"/>
          <w:szCs w:val="26"/>
        </w:rPr>
        <w:t xml:space="preserve"> hibaszázalékkal működik, ami azt jelenti, hogy a projektben közel 90%-os pontossággal meg tudja állapítani, milyen </w:t>
      </w:r>
      <w:proofErr w:type="gramStart"/>
      <w:r w:rsidRPr="009E68F6">
        <w:rPr>
          <w:rFonts w:ascii="Garamond" w:eastAsia="Cambria" w:hAnsi="Garamond" w:cs="Cambria"/>
          <w:sz w:val="26"/>
          <w:szCs w:val="26"/>
        </w:rPr>
        <w:t>karakterekből</w:t>
      </w:r>
      <w:proofErr w:type="gramEnd"/>
      <w:r w:rsidRPr="009E68F6">
        <w:rPr>
          <w:rFonts w:ascii="Garamond" w:eastAsia="Cambria" w:hAnsi="Garamond" w:cs="Cambria"/>
          <w:sz w:val="26"/>
          <w:szCs w:val="26"/>
        </w:rPr>
        <w:t xml:space="preserve"> áll a szöveg.</w:t>
      </w:r>
    </w:p>
    <w:p w14:paraId="08D87693" w14:textId="2FE8B02E" w:rsidR="00E52198" w:rsidRPr="009E68F6" w:rsidRDefault="00E52198" w:rsidP="00E52198">
      <w:pPr>
        <w:jc w:val="center"/>
        <w:rPr>
          <w:rStyle w:val="d2edcug0"/>
          <w:rFonts w:ascii="Garamond" w:eastAsia="Cambria" w:hAnsi="Garamond" w:cs="Cambria"/>
          <w:sz w:val="26"/>
          <w:szCs w:val="26"/>
        </w:rPr>
      </w:pPr>
      <w:r>
        <w:rPr>
          <w:rFonts w:ascii="Garamond" w:eastAsia="Cambria" w:hAnsi="Garamond" w:cs="Cambria"/>
          <w:noProof/>
          <w:sz w:val="26"/>
          <w:szCs w:val="26"/>
          <w:lang w:eastAsia="hu-HU"/>
        </w:rPr>
        <w:drawing>
          <wp:inline distT="0" distB="0" distL="0" distR="0" wp14:anchorId="0CBBB2D3" wp14:editId="27B7B158">
            <wp:extent cx="3228975" cy="212107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-Jozsef-levele-Fenyo-Miksahoz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772" cy="212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B0F1" w14:textId="77777777" w:rsidR="00B434C5" w:rsidRPr="009E68F6" w:rsidRDefault="00B434C5" w:rsidP="00B434C5">
      <w:pPr>
        <w:jc w:val="center"/>
        <w:rPr>
          <w:rStyle w:val="d2edcug0"/>
          <w:rFonts w:ascii="Garamond" w:eastAsia="Cambria" w:hAnsi="Garamond" w:cs="Cambria"/>
          <w:sz w:val="26"/>
          <w:szCs w:val="26"/>
        </w:rPr>
      </w:pPr>
      <w:r w:rsidRPr="009E68F6">
        <w:rPr>
          <w:rFonts w:ascii="Garamond" w:hAnsi="Garamond"/>
          <w:noProof/>
          <w:sz w:val="26"/>
          <w:szCs w:val="26"/>
          <w:lang w:eastAsia="hu-HU"/>
        </w:rPr>
        <w:lastRenderedPageBreak/>
        <w:drawing>
          <wp:inline distT="0" distB="0" distL="0" distR="0" wp14:anchorId="5B909C83" wp14:editId="181B85C9">
            <wp:extent cx="3547116" cy="185737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438" cy="187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4FC85" w14:textId="77777777" w:rsidR="00B434C5" w:rsidRPr="009E68F6" w:rsidRDefault="00B434C5" w:rsidP="00B434C5">
      <w:pPr>
        <w:spacing w:after="0"/>
        <w:jc w:val="both"/>
        <w:rPr>
          <w:rFonts w:ascii="Garamond" w:eastAsia="Cambria" w:hAnsi="Garamond" w:cs="Cambria"/>
          <w:sz w:val="26"/>
          <w:szCs w:val="26"/>
        </w:rPr>
      </w:pPr>
    </w:p>
    <w:p w14:paraId="23CFB38F" w14:textId="41CE551D" w:rsidR="00B434C5" w:rsidRPr="00D87DC4" w:rsidRDefault="00B434C5" w:rsidP="00B434C5">
      <w:pPr>
        <w:spacing w:after="0"/>
        <w:jc w:val="both"/>
        <w:rPr>
          <w:rFonts w:ascii="Garamond" w:eastAsia="Cambria" w:hAnsi="Garamond" w:cs="Cambria"/>
          <w:sz w:val="26"/>
          <w:szCs w:val="26"/>
        </w:rPr>
      </w:pPr>
      <w:r w:rsidRPr="009E68F6">
        <w:rPr>
          <w:rFonts w:ascii="Garamond" w:eastAsia="Cambria" w:hAnsi="Garamond" w:cs="Cambria"/>
          <w:sz w:val="26"/>
          <w:szCs w:val="26"/>
        </w:rPr>
        <w:t>A különböző magyar nyelvű projekteknek, amelyek automatikus kézírásfelismertetést használna</w:t>
      </w:r>
      <w:bookmarkStart w:id="1" w:name="_GoBack"/>
      <w:bookmarkEnd w:id="1"/>
      <w:r w:rsidRPr="009E68F6">
        <w:rPr>
          <w:rFonts w:ascii="Garamond" w:eastAsia="Cambria" w:hAnsi="Garamond" w:cs="Cambria"/>
          <w:sz w:val="26"/>
          <w:szCs w:val="26"/>
        </w:rPr>
        <w:t xml:space="preserve">k, </w:t>
      </w:r>
      <w:r w:rsidRPr="009E68F6">
        <w:rPr>
          <w:rFonts w:ascii="Garamond" w:eastAsia="Cambria" w:hAnsi="Garamond" w:cs="Cambria"/>
          <w:bCs/>
          <w:sz w:val="26"/>
          <w:szCs w:val="26"/>
        </w:rPr>
        <w:t>a jövőben össze kell fogniuk</w:t>
      </w:r>
      <w:r w:rsidRPr="009E68F6">
        <w:rPr>
          <w:rFonts w:ascii="Garamond" w:eastAsia="Cambria" w:hAnsi="Garamond" w:cs="Cambria"/>
          <w:sz w:val="26"/>
          <w:szCs w:val="26"/>
        </w:rPr>
        <w:t xml:space="preserve">, hogy a saját szövegkorpuszokon betanított modelleket egymásba építve egyre általánosabb érvényű eszköz jöjjön létre a </w:t>
      </w:r>
      <w:r w:rsidRPr="009E68F6">
        <w:rPr>
          <w:rFonts w:ascii="Garamond" w:eastAsia="Cambria" w:hAnsi="Garamond" w:cs="Cambria"/>
          <w:bCs/>
          <w:sz w:val="26"/>
          <w:szCs w:val="26"/>
        </w:rPr>
        <w:t>magyar kéziratos források digitalizációjához</w:t>
      </w:r>
      <w:r w:rsidRPr="009E68F6">
        <w:rPr>
          <w:rFonts w:ascii="Garamond" w:eastAsia="Cambria" w:hAnsi="Garamond" w:cs="Cambria"/>
          <w:sz w:val="26"/>
          <w:szCs w:val="26"/>
        </w:rPr>
        <w:t xml:space="preserve">. </w:t>
      </w:r>
      <w:r w:rsidRPr="009E68F6">
        <w:rPr>
          <w:rFonts w:ascii="Garamond" w:eastAsia="Cambria" w:hAnsi="Garamond" w:cs="Cambria"/>
          <w:color w:val="000000" w:themeColor="text1"/>
          <w:sz w:val="26"/>
          <w:szCs w:val="26"/>
        </w:rPr>
        <w:t>Közös érdekünk, hogy e közgyűjteményekben rejtőző</w:t>
      </w:r>
      <w:r w:rsidRPr="009E68F6">
        <w:rPr>
          <w:rFonts w:ascii="Garamond" w:eastAsia="Cambria" w:hAnsi="Garamond" w:cs="Cambria"/>
          <w:bCs/>
          <w:color w:val="000000" w:themeColor="text1"/>
          <w:sz w:val="26"/>
          <w:szCs w:val="26"/>
        </w:rPr>
        <w:t xml:space="preserve"> </w:t>
      </w:r>
      <w:r w:rsidRPr="009E68F6">
        <w:rPr>
          <w:rFonts w:ascii="Garamond" w:eastAsia="Cambria" w:hAnsi="Garamond" w:cs="Cambria"/>
          <w:color w:val="000000" w:themeColor="text1"/>
          <w:sz w:val="26"/>
          <w:szCs w:val="26"/>
        </w:rPr>
        <w:t xml:space="preserve">kulturális kincsek a digitális térben </w:t>
      </w:r>
      <w:r w:rsidRPr="009E68F6">
        <w:rPr>
          <w:rFonts w:ascii="Garamond" w:eastAsia="Cambria" w:hAnsi="Garamond" w:cs="Cambria"/>
          <w:bCs/>
          <w:color w:val="000000" w:themeColor="text1"/>
          <w:sz w:val="26"/>
          <w:szCs w:val="26"/>
        </w:rPr>
        <w:t>szövegként</w:t>
      </w:r>
      <w:r w:rsidRPr="009E68F6">
        <w:rPr>
          <w:rFonts w:ascii="Garamond" w:eastAsia="Cambria" w:hAnsi="Garamond" w:cs="Cambria"/>
          <w:color w:val="000000" w:themeColor="text1"/>
          <w:sz w:val="26"/>
          <w:szCs w:val="26"/>
        </w:rPr>
        <w:t xml:space="preserve"> hozzáférhetővé, olvashatóvá, kereshetővé, számítógépes eszközökkel is feldolgozhatóvá, kutathatóvá váljanak, ahogyan a dhupla.hu oldalon közzétett szövegkiadások, illetve a hozzájuk tartozó kreatív tartalmak esetében is láthatjuk. </w:t>
      </w:r>
      <w:r w:rsidRPr="009E68F6">
        <w:rPr>
          <w:rFonts w:ascii="Garamond" w:eastAsia="Cambria" w:hAnsi="Garamond" w:cs="Cambria"/>
          <w:sz w:val="26"/>
          <w:szCs w:val="26"/>
        </w:rPr>
        <w:t xml:space="preserve">A most nyilvánosságra hozott első magyar kézírásfelismerő modell ennek a folyamatnak fontos mérföldköve. </w:t>
      </w:r>
    </w:p>
    <w:p w14:paraId="7E2922FC" w14:textId="67714817" w:rsidR="00B434C5" w:rsidRPr="009E68F6" w:rsidRDefault="00B434C5" w:rsidP="00B434C5">
      <w:p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  <w:r w:rsidRPr="009E68F6">
        <w:rPr>
          <w:rFonts w:ascii="Garamond" w:eastAsia="Cambria" w:hAnsi="Garamond" w:cs="Cambria"/>
          <w:sz w:val="26"/>
          <w:szCs w:val="26"/>
        </w:rPr>
        <w:t xml:space="preserve">Az új magyar kézírásfelismerő modell megtalálható a </w:t>
      </w:r>
      <w:proofErr w:type="spellStart"/>
      <w:r w:rsidRPr="009E68F6">
        <w:rPr>
          <w:rFonts w:ascii="Garamond" w:eastAsia="Cambria" w:hAnsi="Garamond" w:cs="Cambria"/>
          <w:bCs/>
          <w:sz w:val="26"/>
          <w:szCs w:val="26"/>
        </w:rPr>
        <w:t>Transkribus</w:t>
      </w:r>
      <w:proofErr w:type="spellEnd"/>
      <w:r w:rsidRPr="009E68F6">
        <w:rPr>
          <w:rFonts w:ascii="Garamond" w:eastAsia="Cambria" w:hAnsi="Garamond" w:cs="Cambria"/>
          <w:sz w:val="26"/>
          <w:szCs w:val="26"/>
        </w:rPr>
        <w:t xml:space="preserve"> asztali alkalmazásban és a webes felületen is (</w:t>
      </w:r>
      <w:hyperlink r:id="rId12" w:history="1">
        <w:r w:rsidRPr="003F0C99">
          <w:rPr>
            <w:rFonts w:ascii="Garamond" w:hAnsi="Garamond"/>
            <w:color w:val="0070C0"/>
            <w:sz w:val="26"/>
            <w:szCs w:val="26"/>
          </w:rPr>
          <w:t>https://readcoop.eu/model/hungarian/</w:t>
        </w:r>
        <w:r w:rsidRPr="009E68F6">
          <w:rPr>
            <w:rFonts w:ascii="Garamond" w:hAnsi="Garamond"/>
            <w:sz w:val="26"/>
            <w:szCs w:val="26"/>
          </w:rPr>
          <w:t>)</w:t>
        </w:r>
      </w:hyperlink>
      <w:r w:rsidR="006B0B41" w:rsidRPr="009E68F6">
        <w:rPr>
          <w:rFonts w:ascii="Garamond" w:hAnsi="Garamond"/>
          <w:sz w:val="26"/>
          <w:szCs w:val="26"/>
        </w:rPr>
        <w:t>.</w:t>
      </w:r>
    </w:p>
    <w:p w14:paraId="5473F4D1" w14:textId="3EFE6BBE" w:rsidR="00B434C5" w:rsidRPr="009E68F6" w:rsidRDefault="00B434C5" w:rsidP="00B434C5">
      <w:p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  <w:r w:rsidRPr="009E68F6">
        <w:rPr>
          <w:rFonts w:ascii="Garamond" w:hAnsi="Garamond"/>
          <w:sz w:val="26"/>
          <w:szCs w:val="26"/>
        </w:rPr>
        <w:t xml:space="preserve">További </w:t>
      </w:r>
      <w:proofErr w:type="gramStart"/>
      <w:r w:rsidRPr="009E68F6">
        <w:rPr>
          <w:rFonts w:ascii="Garamond" w:hAnsi="Garamond"/>
          <w:sz w:val="26"/>
          <w:szCs w:val="26"/>
        </w:rPr>
        <w:t>információ</w:t>
      </w:r>
      <w:proofErr w:type="gramEnd"/>
      <w:r w:rsidRPr="009E68F6">
        <w:rPr>
          <w:rFonts w:ascii="Garamond" w:hAnsi="Garamond"/>
          <w:sz w:val="26"/>
          <w:szCs w:val="26"/>
        </w:rPr>
        <w:t xml:space="preserve"> a sajtó képviselői számára: </w:t>
      </w:r>
      <w:hyperlink r:id="rId13" w:history="1">
        <w:r w:rsidRPr="009E68F6">
          <w:rPr>
            <w:rStyle w:val="Hiperhivatkozs"/>
            <w:rFonts w:ascii="Garamond" w:hAnsi="Garamond"/>
            <w:sz w:val="26"/>
            <w:szCs w:val="26"/>
          </w:rPr>
          <w:t>press@oszk.hu</w:t>
        </w:r>
      </w:hyperlink>
      <w:r w:rsidRPr="009E68F6">
        <w:rPr>
          <w:rFonts w:ascii="Garamond" w:hAnsi="Garamond"/>
          <w:sz w:val="26"/>
          <w:szCs w:val="26"/>
        </w:rPr>
        <w:t>.</w:t>
      </w:r>
    </w:p>
    <w:bookmarkEnd w:id="0"/>
    <w:p w14:paraId="5F589B1D" w14:textId="77777777" w:rsidR="00B434C5" w:rsidRPr="009E68F6" w:rsidRDefault="00B434C5" w:rsidP="00B434C5">
      <w:pPr>
        <w:spacing w:before="100" w:beforeAutospacing="1" w:after="100" w:afterAutospacing="1"/>
        <w:jc w:val="both"/>
        <w:rPr>
          <w:rFonts w:ascii="Garamond" w:hAnsi="Garamond"/>
          <w:sz w:val="26"/>
          <w:szCs w:val="26"/>
        </w:rPr>
      </w:pPr>
    </w:p>
    <w:sectPr w:rsidR="00B434C5" w:rsidRPr="009E68F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EE2C0" w14:textId="77777777" w:rsidR="0060037D" w:rsidRDefault="0060037D" w:rsidP="00361F0F">
      <w:pPr>
        <w:spacing w:after="0" w:line="240" w:lineRule="auto"/>
      </w:pPr>
      <w:r>
        <w:separator/>
      </w:r>
    </w:p>
  </w:endnote>
  <w:endnote w:type="continuationSeparator" w:id="0">
    <w:p w14:paraId="555FD73B" w14:textId="77777777" w:rsidR="0060037D" w:rsidRDefault="0060037D" w:rsidP="0036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77B2" w14:textId="77777777" w:rsidR="00410E1A" w:rsidRDefault="00410E1A" w:rsidP="00410E1A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</w:p>
  <w:p w14:paraId="38D5A721" w14:textId="77777777" w:rsidR="00361F0F" w:rsidRDefault="00361F0F" w:rsidP="00410E1A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Országos Széchényi Könyvtár</w:t>
    </w:r>
    <w:r w:rsidR="00410E1A">
      <w:rPr>
        <w:rFonts w:asciiTheme="majorHAnsi" w:hAnsiTheme="majorHAnsi" w:cstheme="majorHAnsi"/>
        <w:color w:val="44546A" w:themeColor="text2"/>
        <w:sz w:val="18"/>
        <w:szCs w:val="18"/>
      </w:rPr>
      <w:t xml:space="preserve"> – 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1014 Budapest</w:t>
    </w:r>
    <w:r w:rsidR="00813AFE">
      <w:rPr>
        <w:rFonts w:asciiTheme="majorHAnsi" w:hAnsiTheme="majorHAnsi" w:cstheme="majorHAnsi"/>
        <w:color w:val="44546A" w:themeColor="text2"/>
        <w:sz w:val="18"/>
        <w:szCs w:val="18"/>
      </w:rPr>
      <w:t>,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 xml:space="preserve"> Szent György </w:t>
    </w:r>
    <w:r w:rsidR="00813AFE">
      <w:rPr>
        <w:rFonts w:asciiTheme="majorHAnsi" w:hAnsiTheme="majorHAnsi" w:cstheme="majorHAnsi"/>
        <w:color w:val="44546A" w:themeColor="text2"/>
        <w:sz w:val="18"/>
        <w:szCs w:val="18"/>
      </w:rPr>
      <w:t>tér 4–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5</w:t>
    </w:r>
    <w:r w:rsidR="00813AFE">
      <w:rPr>
        <w:rFonts w:asciiTheme="majorHAnsi" w:hAnsiTheme="majorHAnsi" w:cstheme="majorHAnsi"/>
        <w:color w:val="44546A" w:themeColor="text2"/>
        <w:sz w:val="18"/>
        <w:szCs w:val="18"/>
      </w:rPr>
      <w:t>–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6.</w:t>
    </w:r>
  </w:p>
  <w:p w14:paraId="7779710E" w14:textId="77777777" w:rsidR="00361F0F" w:rsidRPr="00813AFE" w:rsidRDefault="005A28B1" w:rsidP="00813AFE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>
      <w:rPr>
        <w:rFonts w:asciiTheme="majorHAnsi" w:hAnsiTheme="majorHAnsi" w:cstheme="majorHAnsi"/>
        <w:color w:val="44546A" w:themeColor="text2"/>
        <w:sz w:val="18"/>
        <w:szCs w:val="18"/>
      </w:rPr>
      <w:t xml:space="preserve">Telefon: </w:t>
    </w:r>
    <w:r w:rsidRPr="005A28B1">
      <w:rPr>
        <w:rFonts w:asciiTheme="majorHAnsi" w:hAnsiTheme="majorHAnsi" w:cstheme="majorHAnsi"/>
        <w:color w:val="44546A" w:themeColor="text2"/>
        <w:sz w:val="18"/>
        <w:szCs w:val="18"/>
      </w:rPr>
      <w:t>36 (1) 224-3700</w:t>
    </w:r>
    <w:r w:rsidR="00813AFE">
      <w:rPr>
        <w:rFonts w:asciiTheme="majorHAnsi" w:hAnsiTheme="majorHAnsi" w:cstheme="majorHAnsi"/>
        <w:color w:val="44546A" w:themeColor="text2"/>
        <w:sz w:val="18"/>
        <w:szCs w:val="18"/>
      </w:rPr>
      <w:t>, e</w:t>
    </w:r>
    <w:r w:rsidR="000D39E0">
      <w:rPr>
        <w:rFonts w:asciiTheme="majorHAnsi" w:hAnsiTheme="majorHAnsi" w:cstheme="majorHAnsi"/>
        <w:color w:val="44546A" w:themeColor="text2"/>
        <w:sz w:val="18"/>
        <w:szCs w:val="18"/>
      </w:rPr>
      <w:t>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05285" w14:textId="77777777" w:rsidR="0060037D" w:rsidRDefault="0060037D" w:rsidP="00361F0F">
      <w:pPr>
        <w:spacing w:after="0" w:line="240" w:lineRule="auto"/>
      </w:pPr>
      <w:r>
        <w:separator/>
      </w:r>
    </w:p>
  </w:footnote>
  <w:footnote w:type="continuationSeparator" w:id="0">
    <w:p w14:paraId="2C535DA9" w14:textId="77777777" w:rsidR="0060037D" w:rsidRDefault="0060037D" w:rsidP="0036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8B945" w14:textId="20B79788" w:rsidR="00361F0F" w:rsidRDefault="00361F0F">
    <w:pPr>
      <w:pStyle w:val="lfej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F"/>
    <w:rsid w:val="00000164"/>
    <w:rsid w:val="00087B08"/>
    <w:rsid w:val="00092ECC"/>
    <w:rsid w:val="000D001A"/>
    <w:rsid w:val="000D39E0"/>
    <w:rsid w:val="001458AE"/>
    <w:rsid w:val="00145B27"/>
    <w:rsid w:val="001467CB"/>
    <w:rsid w:val="001D5D49"/>
    <w:rsid w:val="0021056A"/>
    <w:rsid w:val="00294CC7"/>
    <w:rsid w:val="002B0D79"/>
    <w:rsid w:val="00354385"/>
    <w:rsid w:val="00361F0F"/>
    <w:rsid w:val="003853BF"/>
    <w:rsid w:val="003A1EBD"/>
    <w:rsid w:val="003B24F2"/>
    <w:rsid w:val="003F0C99"/>
    <w:rsid w:val="00402379"/>
    <w:rsid w:val="00402501"/>
    <w:rsid w:val="00410E1A"/>
    <w:rsid w:val="004315AD"/>
    <w:rsid w:val="00462D98"/>
    <w:rsid w:val="00467375"/>
    <w:rsid w:val="004830D4"/>
    <w:rsid w:val="00495A02"/>
    <w:rsid w:val="004D2F61"/>
    <w:rsid w:val="004D57B7"/>
    <w:rsid w:val="004D5DA1"/>
    <w:rsid w:val="0053142D"/>
    <w:rsid w:val="005A28B1"/>
    <w:rsid w:val="005E1DD0"/>
    <w:rsid w:val="005E5753"/>
    <w:rsid w:val="005F2157"/>
    <w:rsid w:val="005F5B48"/>
    <w:rsid w:val="005F6743"/>
    <w:rsid w:val="0060037D"/>
    <w:rsid w:val="00656000"/>
    <w:rsid w:val="006B0B41"/>
    <w:rsid w:val="006B14F2"/>
    <w:rsid w:val="006F3F11"/>
    <w:rsid w:val="0072670C"/>
    <w:rsid w:val="007428E2"/>
    <w:rsid w:val="007D5316"/>
    <w:rsid w:val="0081158E"/>
    <w:rsid w:val="00813AFE"/>
    <w:rsid w:val="008D0307"/>
    <w:rsid w:val="008E6601"/>
    <w:rsid w:val="0095517C"/>
    <w:rsid w:val="009607DE"/>
    <w:rsid w:val="009C6754"/>
    <w:rsid w:val="009E68F6"/>
    <w:rsid w:val="00A55E1D"/>
    <w:rsid w:val="00A56353"/>
    <w:rsid w:val="00B42769"/>
    <w:rsid w:val="00B434C5"/>
    <w:rsid w:val="00B5283D"/>
    <w:rsid w:val="00B63606"/>
    <w:rsid w:val="00B6431C"/>
    <w:rsid w:val="00B93D73"/>
    <w:rsid w:val="00BA418E"/>
    <w:rsid w:val="00BE5D4B"/>
    <w:rsid w:val="00C864FB"/>
    <w:rsid w:val="00C9309C"/>
    <w:rsid w:val="00CC0D4E"/>
    <w:rsid w:val="00CE606C"/>
    <w:rsid w:val="00D02728"/>
    <w:rsid w:val="00D40677"/>
    <w:rsid w:val="00D659A7"/>
    <w:rsid w:val="00D87DC4"/>
    <w:rsid w:val="00D95421"/>
    <w:rsid w:val="00DD1AA9"/>
    <w:rsid w:val="00DD5BCC"/>
    <w:rsid w:val="00DF6450"/>
    <w:rsid w:val="00E27901"/>
    <w:rsid w:val="00E453D7"/>
    <w:rsid w:val="00E52198"/>
    <w:rsid w:val="00EA2C4A"/>
    <w:rsid w:val="00EA3EBA"/>
    <w:rsid w:val="00EA484B"/>
    <w:rsid w:val="00ED1C48"/>
    <w:rsid w:val="00ED40F1"/>
    <w:rsid w:val="00FA01FF"/>
    <w:rsid w:val="00FA4C77"/>
    <w:rsid w:val="00F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71785"/>
  <w15:chartTrackingRefBased/>
  <w15:docId w15:val="{F8E21E5E-263C-4A76-B6CA-D8E453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15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A2C4A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D5D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5D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5D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5D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5DA1"/>
    <w:rPr>
      <w:b/>
      <w:bCs/>
      <w:sz w:val="20"/>
      <w:szCs w:val="20"/>
    </w:rPr>
  </w:style>
  <w:style w:type="character" w:customStyle="1" w:styleId="d2edcug0">
    <w:name w:val="d2edcug0"/>
    <w:basedOn w:val="Bekezdsalapbettpusa"/>
    <w:rsid w:val="00B434C5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34C5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B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oszk.h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readcoop.eu/model/hungaria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dhupla.hu/collection/kiss-jozsef-leveleze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4" ma:contentTypeDescription="Új dokumentum létrehozása." ma:contentTypeScope="" ma:versionID="58eff80aa72fa9bf25b4131415df87d6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1474c794c23ee39ee22574a8a7b51de6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B64D5-2711-41B1-8683-72D25D5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E9FD0-E02C-4128-82EB-F892776A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AE7EE-92CF-4B0E-BA3D-BD1282B63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Kálóczi Csilla</cp:lastModifiedBy>
  <cp:revision>12</cp:revision>
  <cp:lastPrinted>2019-10-09T10:09:00Z</cp:lastPrinted>
  <dcterms:created xsi:type="dcterms:W3CDTF">2022-07-06T06:46:00Z</dcterms:created>
  <dcterms:modified xsi:type="dcterms:W3CDTF">2022-07-06T10:45:00Z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